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893349">
        <w:rPr>
          <w:rFonts w:ascii="Arial Narrow" w:eastAsia="MS UI Gothic" w:hAnsi="Arial Narrow" w:cs="Calibri"/>
          <w:b/>
        </w:rPr>
        <w:t>63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893349">
        <w:rPr>
          <w:rFonts w:ascii="Arial Narrow" w:eastAsia="MS UI Gothic" w:hAnsi="Arial Narrow" w:cs="Calibri"/>
          <w:b/>
        </w:rPr>
        <w:t>37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28"/>
        <w:gridCol w:w="3396"/>
      </w:tblGrid>
      <w:tr w:rsidR="00362580" w:rsidRPr="009F67FA" w:rsidTr="004700DF">
        <w:trPr>
          <w:jc w:val="center"/>
        </w:trPr>
        <w:tc>
          <w:tcPr>
            <w:tcW w:w="704" w:type="dxa"/>
            <w:shd w:val="clear" w:color="auto" w:fill="auto"/>
          </w:tcPr>
          <w:p w:rsidR="00362580" w:rsidRPr="009F67FA" w:rsidRDefault="00362580" w:rsidP="004700DF">
            <w:pPr>
              <w:jc w:val="center"/>
              <w:rPr>
                <w:rFonts w:ascii="Arial Narrow" w:hAnsi="Arial Narrow"/>
                <w:b/>
              </w:rPr>
            </w:pPr>
            <w:r w:rsidRPr="009F67FA"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5528" w:type="dxa"/>
            <w:shd w:val="clear" w:color="auto" w:fill="auto"/>
          </w:tcPr>
          <w:p w:rsidR="00362580" w:rsidRPr="009F67FA" w:rsidRDefault="00362580" w:rsidP="004700DF">
            <w:pPr>
              <w:jc w:val="center"/>
              <w:rPr>
                <w:rFonts w:ascii="Arial Narrow" w:hAnsi="Arial Narrow"/>
                <w:b/>
              </w:rPr>
            </w:pPr>
            <w:r w:rsidRPr="009F67FA">
              <w:rPr>
                <w:rFonts w:ascii="Arial Narrow" w:hAnsi="Arial Narrow"/>
                <w:b/>
              </w:rPr>
              <w:t>ESPECIFICAÇÃO</w:t>
            </w:r>
          </w:p>
        </w:tc>
        <w:tc>
          <w:tcPr>
            <w:tcW w:w="3396" w:type="dxa"/>
            <w:shd w:val="clear" w:color="auto" w:fill="auto"/>
          </w:tcPr>
          <w:p w:rsidR="00362580" w:rsidRPr="009F67FA" w:rsidRDefault="00362580" w:rsidP="004700DF">
            <w:pPr>
              <w:jc w:val="center"/>
              <w:rPr>
                <w:rFonts w:ascii="Arial Narrow" w:hAnsi="Arial Narrow"/>
                <w:b/>
              </w:rPr>
            </w:pPr>
            <w:r w:rsidRPr="009F67FA">
              <w:rPr>
                <w:rFonts w:ascii="Arial Narrow" w:hAnsi="Arial Narrow"/>
                <w:b/>
              </w:rPr>
              <w:t>VALOR DO SERVIÇO</w:t>
            </w:r>
          </w:p>
        </w:tc>
      </w:tr>
      <w:tr w:rsidR="00362580" w:rsidRPr="009F67FA" w:rsidTr="004700DF">
        <w:trPr>
          <w:jc w:val="center"/>
        </w:trPr>
        <w:tc>
          <w:tcPr>
            <w:tcW w:w="704" w:type="dxa"/>
            <w:shd w:val="clear" w:color="auto" w:fill="auto"/>
          </w:tcPr>
          <w:p w:rsidR="00362580" w:rsidRDefault="00362580" w:rsidP="004700DF">
            <w:pPr>
              <w:jc w:val="center"/>
              <w:rPr>
                <w:rFonts w:ascii="Arial Narrow" w:hAnsi="Arial Narrow"/>
              </w:rPr>
            </w:pPr>
          </w:p>
          <w:p w:rsidR="00362580" w:rsidRDefault="00362580" w:rsidP="004700DF">
            <w:pPr>
              <w:jc w:val="center"/>
              <w:rPr>
                <w:rFonts w:ascii="Arial Narrow" w:hAnsi="Arial Narrow"/>
              </w:rPr>
            </w:pPr>
          </w:p>
          <w:p w:rsidR="00362580" w:rsidRDefault="00362580" w:rsidP="004700DF">
            <w:pPr>
              <w:jc w:val="center"/>
              <w:rPr>
                <w:rFonts w:ascii="Arial Narrow" w:hAnsi="Arial Narrow"/>
              </w:rPr>
            </w:pPr>
          </w:p>
          <w:p w:rsidR="00362580" w:rsidRPr="0007365D" w:rsidRDefault="00362580" w:rsidP="004700DF">
            <w:pPr>
              <w:jc w:val="center"/>
              <w:rPr>
                <w:rFonts w:ascii="Arial Narrow" w:hAnsi="Arial Narrow"/>
              </w:rPr>
            </w:pPr>
            <w:r w:rsidRPr="0007365D">
              <w:rPr>
                <w:rFonts w:ascii="Arial Narrow" w:hAnsi="Arial Narrow"/>
              </w:rPr>
              <w:t>01</w:t>
            </w:r>
          </w:p>
        </w:tc>
        <w:tc>
          <w:tcPr>
            <w:tcW w:w="5528" w:type="dxa"/>
            <w:shd w:val="clear" w:color="auto" w:fill="auto"/>
          </w:tcPr>
          <w:p w:rsidR="00362580" w:rsidRPr="00362580" w:rsidRDefault="00362580" w:rsidP="004700DF">
            <w:pPr>
              <w:jc w:val="both"/>
              <w:rPr>
                <w:rFonts w:ascii="Arial Narrow" w:hAnsi="Arial Narrow"/>
                <w:b/>
              </w:rPr>
            </w:pPr>
            <w:r w:rsidRPr="00362580">
              <w:rPr>
                <w:rStyle w:val="Forte"/>
                <w:rFonts w:ascii="Arial Narrow" w:hAnsi="Arial Narrow"/>
                <w:b w:val="0"/>
              </w:rPr>
              <w:t>Contratação de empresa especializada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Fonts w:ascii="Arial Narrow" w:hAnsi="Arial Narrow"/>
              </w:rPr>
              <w:t>na prestação de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Style w:val="Forte"/>
                <w:rFonts w:ascii="Arial Narrow" w:hAnsi="Arial Narrow"/>
                <w:b w:val="0"/>
              </w:rPr>
              <w:t>serviços de consultoria técnica em engenharia elétrica</w:t>
            </w:r>
            <w:r w:rsidRPr="00362580">
              <w:rPr>
                <w:rFonts w:ascii="Arial Narrow" w:hAnsi="Arial Narrow"/>
                <w:b/>
              </w:rPr>
              <w:t>,</w:t>
            </w:r>
            <w:r w:rsidRPr="00362580">
              <w:rPr>
                <w:rFonts w:ascii="Arial Narrow" w:hAnsi="Arial Narrow"/>
              </w:rPr>
              <w:t xml:space="preserve"> com o objetivo de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Style w:val="Forte"/>
                <w:rFonts w:ascii="Arial Narrow" w:hAnsi="Arial Narrow"/>
                <w:b w:val="0"/>
              </w:rPr>
              <w:t>realizar avaliações e propor adequações nas contas de energia elétrica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Fonts w:ascii="Arial Narrow" w:hAnsi="Arial Narrow"/>
              </w:rPr>
              <w:t>do Município, visando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Style w:val="Forte"/>
                <w:rFonts w:ascii="Arial Narrow" w:hAnsi="Arial Narrow"/>
                <w:b w:val="0"/>
              </w:rPr>
              <w:t>à redução dos valores pagos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Fonts w:ascii="Arial Narrow" w:hAnsi="Arial Narrow"/>
              </w:rPr>
              <w:t>e à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Style w:val="Forte"/>
                <w:rFonts w:ascii="Arial Narrow" w:hAnsi="Arial Narrow"/>
                <w:b w:val="0"/>
              </w:rPr>
              <w:t>recuperação de eventuais valores pagos indevidamente</w:t>
            </w:r>
            <w:r w:rsidRPr="00362580">
              <w:rPr>
                <w:rFonts w:ascii="Arial Narrow" w:hAnsi="Arial Narrow"/>
                <w:b/>
              </w:rPr>
              <w:t xml:space="preserve">, </w:t>
            </w:r>
            <w:r w:rsidRPr="00362580">
              <w:rPr>
                <w:rFonts w:ascii="Arial Narrow" w:hAnsi="Arial Narrow"/>
              </w:rPr>
              <w:t>por meio da</w:t>
            </w:r>
            <w:r w:rsidRPr="00362580">
              <w:rPr>
                <w:rFonts w:ascii="Arial Narrow" w:hAnsi="Arial Narrow"/>
                <w:b/>
              </w:rPr>
              <w:t xml:space="preserve"> </w:t>
            </w:r>
            <w:r w:rsidRPr="00362580">
              <w:rPr>
                <w:rStyle w:val="Forte"/>
                <w:rFonts w:ascii="Arial Narrow" w:hAnsi="Arial Narrow"/>
                <w:b w:val="0"/>
              </w:rPr>
              <w:t>instauração de processos administrativos junto ao órgão regulador competente (ANEEL)</w:t>
            </w:r>
            <w:r w:rsidRPr="00362580">
              <w:rPr>
                <w:rFonts w:ascii="Arial Narrow" w:hAnsi="Arial Narrow"/>
              </w:rPr>
              <w:t xml:space="preserve">, conforme a </w:t>
            </w:r>
            <w:r w:rsidRPr="00362580">
              <w:rPr>
                <w:rStyle w:val="Forte"/>
                <w:rFonts w:ascii="Arial Narrow" w:hAnsi="Arial Narrow"/>
                <w:b w:val="0"/>
              </w:rPr>
              <w:t>legislação aplicável</w:t>
            </w:r>
            <w:r>
              <w:rPr>
                <w:rFonts w:ascii="Arial Narrow" w:hAnsi="Arial Narrow"/>
                <w:b/>
              </w:rPr>
              <w:t xml:space="preserve">, </w:t>
            </w:r>
            <w:r w:rsidRPr="00362580">
              <w:rPr>
                <w:rFonts w:ascii="Arial Narrow" w:hAnsi="Arial Narrow"/>
              </w:rPr>
              <w:t>conforme detalhamento previsto no Anexo I – Termo de Referência.</w:t>
            </w:r>
          </w:p>
        </w:tc>
        <w:tc>
          <w:tcPr>
            <w:tcW w:w="3396" w:type="dxa"/>
            <w:shd w:val="clear" w:color="auto" w:fill="auto"/>
          </w:tcPr>
          <w:p w:rsidR="00362580" w:rsidRDefault="00362580" w:rsidP="004700DF">
            <w:pPr>
              <w:jc w:val="both"/>
              <w:rPr>
                <w:rFonts w:ascii="Arial Narrow" w:hAnsi="Arial Narrow"/>
              </w:rPr>
            </w:pPr>
          </w:p>
          <w:p w:rsidR="00362580" w:rsidRDefault="00362580" w:rsidP="004700DF">
            <w:pPr>
              <w:jc w:val="both"/>
              <w:rPr>
                <w:rFonts w:ascii="Arial Narrow" w:hAnsi="Arial Narrow"/>
              </w:rPr>
            </w:pPr>
          </w:p>
          <w:p w:rsidR="00362580" w:rsidRPr="0007365D" w:rsidRDefault="00362580" w:rsidP="00362580">
            <w:pPr>
              <w:jc w:val="both"/>
              <w:rPr>
                <w:rFonts w:ascii="Arial Narrow" w:hAnsi="Arial Narrow"/>
              </w:rPr>
            </w:pPr>
            <w:r w:rsidRPr="0007365D">
              <w:rPr>
                <w:rFonts w:ascii="Arial Narrow" w:hAnsi="Arial Narrow"/>
              </w:rPr>
              <w:t>R$ 0,</w:t>
            </w:r>
            <w:r>
              <w:rPr>
                <w:rFonts w:ascii="Arial Narrow" w:hAnsi="Arial Narrow"/>
              </w:rPr>
              <w:t>__</w:t>
            </w:r>
            <w:r w:rsidRPr="0007365D">
              <w:rPr>
                <w:rFonts w:ascii="Arial Narrow" w:hAnsi="Arial Narrow"/>
              </w:rPr>
              <w:t xml:space="preserve"> (</w:t>
            </w:r>
            <w:r>
              <w:rPr>
                <w:rFonts w:ascii="Arial Narrow" w:hAnsi="Arial Narrow"/>
              </w:rPr>
              <w:t>_____________</w:t>
            </w:r>
            <w:r w:rsidRPr="0007365D">
              <w:rPr>
                <w:rFonts w:ascii="Arial Narrow" w:hAnsi="Arial Narrow"/>
              </w:rPr>
              <w:t>) a cada R$ 1,00 (um real) recuperado.</w:t>
            </w:r>
          </w:p>
        </w:tc>
      </w:tr>
    </w:tbl>
    <w:p w:rsidR="00362580" w:rsidRPr="00863C34" w:rsidRDefault="00362580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A54D09" w:rsidRDefault="00362580" w:rsidP="003D6C84">
      <w:pPr>
        <w:ind w:firstLine="1701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Declaro que tenho plena ciência que a remuneração pela execução dos serviços descritos nesta proposta somente ocorrerá se houver saldo recuperado/ressarcido. Tenho ciência do dever de efetuar a entrega da documentação comprobatória da execução dos trabalhos, ainda que não ocorra o pagamento pela execução do serviço.</w:t>
      </w:r>
    </w:p>
    <w:p w:rsidR="00362580" w:rsidRDefault="00362580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A1A46" w:rsidRDefault="003A1A46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851" w:rsidRDefault="00E11851">
      <w:r>
        <w:separator/>
      </w:r>
    </w:p>
  </w:endnote>
  <w:endnote w:type="continuationSeparator" w:id="0">
    <w:p w:rsidR="00E11851" w:rsidRDefault="00E1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893349" w:rsidRPr="00893349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893349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851" w:rsidRDefault="00E11851">
      <w:r>
        <w:separator/>
      </w:r>
    </w:p>
  </w:footnote>
  <w:footnote w:type="continuationSeparator" w:id="0">
    <w:p w:rsidR="00E11851" w:rsidRDefault="00E1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E11851"/>
  <w:p w:rsidR="00EC6319" w:rsidRDefault="00E11851"/>
  <w:p w:rsidR="00EC6319" w:rsidRDefault="00E11851"/>
  <w:p w:rsidR="00EC6319" w:rsidRDefault="00E11851"/>
  <w:p w:rsidR="00EC6319" w:rsidRDefault="00E1185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62580"/>
    <w:rsid w:val="00397397"/>
    <w:rsid w:val="003A1A46"/>
    <w:rsid w:val="003C54AA"/>
    <w:rsid w:val="003D665F"/>
    <w:rsid w:val="003D6C84"/>
    <w:rsid w:val="004664C2"/>
    <w:rsid w:val="004712A6"/>
    <w:rsid w:val="004B031A"/>
    <w:rsid w:val="00515657"/>
    <w:rsid w:val="00594627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93349"/>
    <w:rsid w:val="008C6EE5"/>
    <w:rsid w:val="00905F70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52EB7"/>
    <w:rsid w:val="00C61437"/>
    <w:rsid w:val="00C638C8"/>
    <w:rsid w:val="00D1436A"/>
    <w:rsid w:val="00D32CD0"/>
    <w:rsid w:val="00D7775B"/>
    <w:rsid w:val="00DF1589"/>
    <w:rsid w:val="00E11851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87A5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  <w:style w:type="character" w:styleId="Forte">
    <w:name w:val="Strong"/>
    <w:uiPriority w:val="22"/>
    <w:qFormat/>
    <w:rsid w:val="003A1A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32</cp:revision>
  <cp:lastPrinted>2025-11-04T16:58:00Z</cp:lastPrinted>
  <dcterms:created xsi:type="dcterms:W3CDTF">2023-11-09T20:11:00Z</dcterms:created>
  <dcterms:modified xsi:type="dcterms:W3CDTF">2025-11-04T16:58:00Z</dcterms:modified>
</cp:coreProperties>
</file>